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54" w:rsidRDefault="008A2366" w:rsidP="00E2647F">
      <w:pPr>
        <w:spacing w:line="365" w:lineRule="exact"/>
        <w:jc w:val="center"/>
        <w:rPr>
          <w:b/>
          <w:sz w:val="28"/>
          <w:lang w:eastAsia="zh-TW"/>
        </w:rPr>
      </w:pPr>
      <w:r w:rsidRPr="00E2647F">
        <w:rPr>
          <w:b/>
          <w:sz w:val="28"/>
          <w:lang w:eastAsia="zh-TW"/>
        </w:rPr>
        <w:t>11</w:t>
      </w:r>
      <w:r w:rsidR="00F9059E">
        <w:rPr>
          <w:rFonts w:hint="eastAsia"/>
          <w:b/>
          <w:sz w:val="28"/>
          <w:lang w:eastAsia="zh-TW"/>
        </w:rPr>
        <w:t>3</w:t>
      </w:r>
      <w:r w:rsidR="003A383E" w:rsidRPr="00E2647F">
        <w:rPr>
          <w:b/>
          <w:sz w:val="28"/>
          <w:lang w:eastAsia="zh-TW"/>
        </w:rPr>
        <w:t>學年度第</w:t>
      </w:r>
      <w:r w:rsidR="00F9059E">
        <w:rPr>
          <w:rFonts w:hint="eastAsia"/>
          <w:b/>
          <w:sz w:val="28"/>
          <w:lang w:eastAsia="zh-TW"/>
        </w:rPr>
        <w:t>1</w:t>
      </w:r>
      <w:r w:rsidR="003A383E" w:rsidRPr="00E2647F">
        <w:rPr>
          <w:b/>
          <w:sz w:val="28"/>
          <w:lang w:eastAsia="zh-TW"/>
        </w:rPr>
        <w:t>學期微學分課程執行相關注意事項</w:t>
      </w:r>
      <w:r w:rsidR="00E2647F" w:rsidRPr="00E2647F">
        <w:rPr>
          <w:rFonts w:hint="eastAsia"/>
          <w:b/>
          <w:sz w:val="28"/>
          <w:lang w:eastAsia="zh-TW"/>
        </w:rPr>
        <w:t>(</w:t>
      </w:r>
      <w:r w:rsidR="0005545C">
        <w:rPr>
          <w:rFonts w:hint="eastAsia"/>
          <w:b/>
          <w:sz w:val="28"/>
          <w:lang w:eastAsia="zh-TW"/>
        </w:rPr>
        <w:t>電子化簽核</w:t>
      </w:r>
      <w:r w:rsidR="00E2647F" w:rsidRPr="00E2647F">
        <w:rPr>
          <w:b/>
          <w:sz w:val="28"/>
          <w:lang w:eastAsia="zh-TW"/>
        </w:rPr>
        <w:t>)</w:t>
      </w:r>
    </w:p>
    <w:p w:rsidR="00E2647F" w:rsidRDefault="00E2647F" w:rsidP="00E2647F">
      <w:pPr>
        <w:spacing w:line="365" w:lineRule="exact"/>
        <w:jc w:val="center"/>
        <w:rPr>
          <w:b/>
          <w:sz w:val="28"/>
          <w:lang w:eastAsia="zh-TW"/>
        </w:rPr>
      </w:pPr>
    </w:p>
    <w:p w:rsidR="00E2647F" w:rsidRPr="00487E51" w:rsidRDefault="00E2647F" w:rsidP="00E2647F">
      <w:pPr>
        <w:widowControl/>
        <w:shd w:val="clear" w:color="auto" w:fill="FFFFFF"/>
        <w:jc w:val="center"/>
        <w:rPr>
          <w:rFonts w:cs="Calibri"/>
          <w:b/>
          <w:color w:val="222222"/>
          <w:sz w:val="28"/>
          <w:szCs w:val="24"/>
          <w:lang w:eastAsia="zh-TW"/>
        </w:rPr>
      </w:pPr>
      <w:r w:rsidRPr="00487E51">
        <w:rPr>
          <w:rFonts w:cs="Calibri" w:hint="eastAsia"/>
          <w:b/>
          <w:color w:val="222222"/>
          <w:sz w:val="28"/>
          <w:szCs w:val="24"/>
          <w:lang w:eastAsia="zh-TW"/>
        </w:rPr>
        <w:t>本學期</w:t>
      </w:r>
      <w:r w:rsidR="0005545C" w:rsidRPr="00487E51">
        <w:rPr>
          <w:rFonts w:cs="Calibri" w:hint="eastAsia"/>
          <w:b/>
          <w:color w:val="222222"/>
          <w:sz w:val="28"/>
          <w:szCs w:val="24"/>
          <w:lang w:eastAsia="zh-TW"/>
        </w:rPr>
        <w:t>微學分</w:t>
      </w:r>
      <w:r w:rsidRPr="00487E51">
        <w:rPr>
          <w:rFonts w:cs="Calibri" w:hint="eastAsia"/>
          <w:b/>
          <w:color w:val="222222"/>
          <w:sz w:val="28"/>
          <w:szCs w:val="24"/>
          <w:lang w:eastAsia="zh-TW"/>
        </w:rPr>
        <w:t>成果報告書以線上簽核系統方式繳交，相關流程及報告書格式有些微變動，請務必詳閱注意事項，以免影響自身權益！</w:t>
      </w:r>
    </w:p>
    <w:p w:rsidR="00E2647F" w:rsidRPr="00E2647F" w:rsidRDefault="00E2647F" w:rsidP="00E2647F">
      <w:pPr>
        <w:spacing w:line="365" w:lineRule="exact"/>
        <w:jc w:val="center"/>
        <w:rPr>
          <w:b/>
          <w:sz w:val="28"/>
          <w:lang w:eastAsia="zh-TW"/>
        </w:rPr>
      </w:pPr>
    </w:p>
    <w:p w:rsidR="007E0954" w:rsidRPr="00E2647F" w:rsidRDefault="003A383E">
      <w:pPr>
        <w:pStyle w:val="1"/>
        <w:numPr>
          <w:ilvl w:val="0"/>
          <w:numId w:val="2"/>
        </w:numPr>
        <w:tabs>
          <w:tab w:val="left" w:pos="460"/>
        </w:tabs>
        <w:spacing w:before="230"/>
        <w:rPr>
          <w:rFonts w:ascii="標楷體" w:eastAsia="標楷體" w:hAnsi="標楷體"/>
          <w:highlight w:val="yellow"/>
          <w:lang w:eastAsia="zh-TW"/>
        </w:rPr>
      </w:pPr>
      <w:r w:rsidRPr="00E2647F">
        <w:rPr>
          <w:rFonts w:ascii="標楷體" w:eastAsia="標楷體" w:hAnsi="標楷體"/>
          <w:highlight w:val="yellow"/>
          <w:lang w:eastAsia="zh-TW"/>
        </w:rPr>
        <w:t>成果報告繳交與成果相關注意事項：</w:t>
      </w:r>
    </w:p>
    <w:p w:rsidR="007E0954" w:rsidRPr="004B1871" w:rsidRDefault="003A383E">
      <w:pPr>
        <w:pStyle w:val="a4"/>
        <w:numPr>
          <w:ilvl w:val="1"/>
          <w:numId w:val="2"/>
        </w:numPr>
        <w:tabs>
          <w:tab w:val="left" w:pos="744"/>
        </w:tabs>
        <w:spacing w:line="266" w:lineRule="auto"/>
        <w:ind w:right="305" w:hanging="360"/>
        <w:rPr>
          <w:sz w:val="24"/>
          <w:lang w:eastAsia="zh-TW"/>
        </w:rPr>
      </w:pPr>
      <w:r w:rsidRPr="004B1871">
        <w:rPr>
          <w:sz w:val="24"/>
          <w:lang w:eastAsia="zh-TW"/>
        </w:rPr>
        <w:t>學生學習成效問卷：會於每學期初與學期末寄發通知提醒，請老師協助轉知所有修課學生上網填寫。</w:t>
      </w:r>
    </w:p>
    <w:p w:rsidR="00474B39" w:rsidRDefault="003A383E" w:rsidP="00CD214B">
      <w:pPr>
        <w:pStyle w:val="a3"/>
        <w:spacing w:before="26" w:line="283" w:lineRule="auto"/>
        <w:ind w:left="743" w:right="434"/>
        <w:rPr>
          <w:lang w:eastAsia="zh-TW"/>
        </w:rPr>
      </w:pPr>
      <w:r w:rsidRPr="004B1871">
        <w:rPr>
          <w:lang w:eastAsia="zh-TW"/>
        </w:rPr>
        <w:t>前測網址：</w:t>
      </w:r>
      <w:hyperlink r:id="rId7" w:history="1">
        <w:r w:rsidR="00C76054">
          <w:rPr>
            <w:rStyle w:val="aa"/>
            <w:lang w:eastAsia="zh-TW"/>
          </w:rPr>
          <w:t>https://reurl.cc/</w:t>
        </w:r>
        <w:r w:rsidR="00C76054">
          <w:rPr>
            <w:rStyle w:val="aa"/>
            <w:lang w:eastAsia="zh-TW"/>
          </w:rPr>
          <w:t>0</w:t>
        </w:r>
        <w:r w:rsidR="00C76054">
          <w:rPr>
            <w:rStyle w:val="aa"/>
            <w:lang w:eastAsia="zh-TW"/>
          </w:rPr>
          <w:t>dzeab</w:t>
        </w:r>
      </w:hyperlink>
    </w:p>
    <w:p w:rsidR="007E0954" w:rsidRPr="004B1871" w:rsidRDefault="003A383E" w:rsidP="00C76054">
      <w:pPr>
        <w:pStyle w:val="a3"/>
        <w:spacing w:before="26" w:line="283" w:lineRule="auto"/>
        <w:ind w:left="743" w:right="575"/>
        <w:rPr>
          <w:lang w:eastAsia="zh-TW"/>
        </w:rPr>
      </w:pPr>
      <w:r w:rsidRPr="002F429C">
        <w:rPr>
          <w:lang w:eastAsia="zh-TW"/>
        </w:rPr>
        <w:t>後測網址：</w:t>
      </w:r>
      <w:hyperlink r:id="rId8" w:history="1">
        <w:r w:rsidR="00C76054">
          <w:rPr>
            <w:rStyle w:val="aa"/>
            <w:lang w:eastAsia="zh-TW"/>
          </w:rPr>
          <w:t>https://reurl.cc/E6K</w:t>
        </w:r>
        <w:bookmarkStart w:id="0" w:name="_GoBack"/>
        <w:bookmarkEnd w:id="0"/>
        <w:r w:rsidR="00C76054">
          <w:rPr>
            <w:rStyle w:val="aa"/>
            <w:lang w:eastAsia="zh-TW"/>
          </w:rPr>
          <w:t>v</w:t>
        </w:r>
        <w:r w:rsidR="00C76054">
          <w:rPr>
            <w:rStyle w:val="aa"/>
            <w:lang w:eastAsia="zh-TW"/>
          </w:rPr>
          <w:t>W1</w:t>
        </w:r>
      </w:hyperlink>
    </w:p>
    <w:p w:rsidR="007E0954" w:rsidRDefault="003A383E">
      <w:pPr>
        <w:pStyle w:val="a3"/>
        <w:spacing w:before="17" w:line="309" w:lineRule="exact"/>
        <w:ind w:left="743"/>
        <w:rPr>
          <w:lang w:eastAsia="zh-TW"/>
        </w:rPr>
      </w:pPr>
      <w:r w:rsidRPr="004B1871">
        <w:rPr>
          <w:lang w:eastAsia="zh-TW"/>
        </w:rPr>
        <w:t>(※前測請學生於課程第一次進行前填寫，後測請於最後一次課程進行後填寫。)</w:t>
      </w:r>
    </w:p>
    <w:p w:rsidR="0062559E" w:rsidRPr="004B1871" w:rsidRDefault="0062559E" w:rsidP="0062559E">
      <w:pPr>
        <w:pStyle w:val="a3"/>
        <w:spacing w:before="9"/>
        <w:ind w:left="743"/>
        <w:rPr>
          <w:lang w:eastAsia="zh-TW"/>
        </w:rPr>
      </w:pPr>
      <w:r>
        <w:rPr>
          <w:rFonts w:hint="eastAsia"/>
          <w:lang w:eastAsia="zh-TW"/>
        </w:rPr>
        <w:t>(</w:t>
      </w:r>
      <w:r w:rsidRPr="002C1B4B">
        <w:rPr>
          <w:lang w:eastAsia="zh-TW"/>
        </w:rPr>
        <w:t>※</w:t>
      </w:r>
      <w:r w:rsidRPr="007F3652">
        <w:rPr>
          <w:lang w:eastAsia="zh-TW"/>
        </w:rPr>
        <w:t>為避免誤填，敬請注意問卷的類別</w:t>
      </w:r>
      <w:r w:rsidR="00584980">
        <w:rPr>
          <w:rFonts w:hint="eastAsia"/>
          <w:lang w:eastAsia="zh-TW"/>
        </w:rPr>
        <w:t>)</w:t>
      </w:r>
    </w:p>
    <w:p w:rsidR="004B1871" w:rsidRPr="004B1871" w:rsidRDefault="003A383E">
      <w:pPr>
        <w:pStyle w:val="a4"/>
        <w:numPr>
          <w:ilvl w:val="1"/>
          <w:numId w:val="2"/>
        </w:numPr>
        <w:tabs>
          <w:tab w:val="left" w:pos="744"/>
        </w:tabs>
        <w:spacing w:before="63" w:line="360" w:lineRule="exact"/>
        <w:ind w:right="330" w:hanging="360"/>
        <w:rPr>
          <w:sz w:val="24"/>
          <w:lang w:eastAsia="zh-TW"/>
        </w:rPr>
      </w:pPr>
      <w:r w:rsidRPr="004B1871">
        <w:rPr>
          <w:sz w:val="24"/>
          <w:lang w:eastAsia="zh-TW"/>
        </w:rPr>
        <w:t>請於</w:t>
      </w:r>
      <w:r w:rsidR="002F429C" w:rsidRPr="00487E51">
        <w:rPr>
          <w:rFonts w:hint="eastAsia"/>
          <w:b/>
          <w:color w:val="FF0000"/>
          <w:sz w:val="24"/>
          <w:u w:val="single"/>
          <w:lang w:eastAsia="zh-TW"/>
        </w:rPr>
        <w:t>1</w:t>
      </w:r>
      <w:r w:rsidR="00487E51" w:rsidRPr="00487E51">
        <w:rPr>
          <w:b/>
          <w:color w:val="FF0000"/>
          <w:sz w:val="24"/>
          <w:u w:val="single"/>
          <w:lang w:eastAsia="zh-TW"/>
        </w:rPr>
        <w:t>1</w:t>
      </w:r>
      <w:r w:rsidR="00F9059E">
        <w:rPr>
          <w:rFonts w:hint="eastAsia"/>
          <w:b/>
          <w:color w:val="FF0000"/>
          <w:sz w:val="24"/>
          <w:u w:val="single"/>
          <w:lang w:eastAsia="zh-TW"/>
        </w:rPr>
        <w:t>4</w:t>
      </w:r>
      <w:r w:rsidR="002F429C" w:rsidRPr="00487E51">
        <w:rPr>
          <w:rFonts w:hint="eastAsia"/>
          <w:b/>
          <w:color w:val="FF0000"/>
          <w:sz w:val="24"/>
          <w:u w:val="single"/>
          <w:lang w:eastAsia="zh-TW"/>
        </w:rPr>
        <w:t>年</w:t>
      </w:r>
      <w:r w:rsidR="00487E51" w:rsidRPr="00487E51">
        <w:rPr>
          <w:b/>
          <w:color w:val="FF0000"/>
          <w:sz w:val="24"/>
          <w:u w:val="single"/>
          <w:lang w:eastAsia="zh-TW"/>
        </w:rPr>
        <w:t>0</w:t>
      </w:r>
      <w:r w:rsidR="00F9059E">
        <w:rPr>
          <w:rFonts w:hint="eastAsia"/>
          <w:b/>
          <w:color w:val="FF0000"/>
          <w:sz w:val="24"/>
          <w:u w:val="single"/>
          <w:lang w:eastAsia="zh-TW"/>
        </w:rPr>
        <w:t>1</w:t>
      </w:r>
      <w:r w:rsidR="002F429C" w:rsidRPr="00487E51">
        <w:rPr>
          <w:rFonts w:hint="eastAsia"/>
          <w:b/>
          <w:color w:val="FF0000"/>
          <w:sz w:val="24"/>
          <w:u w:val="single"/>
          <w:lang w:eastAsia="zh-TW"/>
        </w:rPr>
        <w:t>月</w:t>
      </w:r>
      <w:r w:rsidR="00F9059E">
        <w:rPr>
          <w:rFonts w:hint="eastAsia"/>
          <w:b/>
          <w:color w:val="FF0000"/>
          <w:sz w:val="24"/>
          <w:u w:val="single"/>
          <w:lang w:eastAsia="zh-TW"/>
        </w:rPr>
        <w:t>03</w:t>
      </w:r>
      <w:r w:rsidR="002F429C" w:rsidRPr="00487E51">
        <w:rPr>
          <w:rFonts w:hint="eastAsia"/>
          <w:b/>
          <w:color w:val="FF0000"/>
          <w:sz w:val="24"/>
          <w:u w:val="single"/>
          <w:lang w:eastAsia="zh-TW"/>
        </w:rPr>
        <w:t>日</w:t>
      </w:r>
      <w:r w:rsidR="008A2366" w:rsidRPr="00487E51">
        <w:rPr>
          <w:rFonts w:hint="eastAsia"/>
          <w:b/>
          <w:color w:val="FF0000"/>
          <w:sz w:val="24"/>
          <w:u w:val="single"/>
          <w:lang w:eastAsia="zh-TW"/>
        </w:rPr>
        <w:t>(五)</w:t>
      </w:r>
      <w:r w:rsidR="002F429C" w:rsidRPr="00487E51">
        <w:rPr>
          <w:rFonts w:hint="eastAsia"/>
          <w:b/>
          <w:color w:val="FF0000"/>
          <w:sz w:val="24"/>
          <w:u w:val="single"/>
          <w:lang w:eastAsia="zh-TW"/>
        </w:rPr>
        <w:t>前</w:t>
      </w:r>
      <w:r w:rsidRPr="004B1871">
        <w:rPr>
          <w:spacing w:val="-3"/>
          <w:sz w:val="24"/>
          <w:lang w:eastAsia="zh-TW"/>
        </w:rPr>
        <w:t>繳交</w:t>
      </w:r>
      <w:r w:rsidR="002F429C">
        <w:rPr>
          <w:rFonts w:hint="eastAsia"/>
          <w:spacing w:val="-3"/>
          <w:sz w:val="24"/>
          <w:lang w:eastAsia="zh-TW"/>
        </w:rPr>
        <w:t>以下資料</w:t>
      </w:r>
      <w:r w:rsidR="004B1871">
        <w:rPr>
          <w:rFonts w:hint="eastAsia"/>
          <w:spacing w:val="-3"/>
          <w:sz w:val="24"/>
          <w:lang w:eastAsia="zh-TW"/>
        </w:rPr>
        <w:t>：</w:t>
      </w:r>
    </w:p>
    <w:tbl>
      <w:tblPr>
        <w:tblStyle w:val="a9"/>
        <w:tblW w:w="0" w:type="auto"/>
        <w:tblInd w:w="383" w:type="dxa"/>
        <w:tblLook w:val="04A0" w:firstRow="1" w:lastRow="0" w:firstColumn="1" w:lastColumn="0" w:noHBand="0" w:noVBand="1"/>
      </w:tblPr>
      <w:tblGrid>
        <w:gridCol w:w="2272"/>
        <w:gridCol w:w="4824"/>
        <w:gridCol w:w="3377"/>
      </w:tblGrid>
      <w:tr w:rsidR="004B1871" w:rsidRPr="007F3652" w:rsidTr="00E2647F">
        <w:tc>
          <w:tcPr>
            <w:tcW w:w="2272" w:type="dxa"/>
          </w:tcPr>
          <w:p w:rsidR="004B1871" w:rsidRPr="00D82F47" w:rsidRDefault="004B1871" w:rsidP="006D517E">
            <w:pPr>
              <w:tabs>
                <w:tab w:val="left" w:pos="744"/>
              </w:tabs>
              <w:spacing w:before="45" w:line="273" w:lineRule="auto"/>
              <w:ind w:right="320"/>
              <w:jc w:val="center"/>
              <w:rPr>
                <w:b/>
                <w:sz w:val="24"/>
                <w:lang w:eastAsia="zh-TW"/>
              </w:rPr>
            </w:pPr>
            <w:r w:rsidRPr="00D82F47">
              <w:rPr>
                <w:rFonts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4824" w:type="dxa"/>
          </w:tcPr>
          <w:p w:rsidR="004B1871" w:rsidRPr="00D82F47" w:rsidRDefault="004B1871" w:rsidP="006D517E">
            <w:pPr>
              <w:tabs>
                <w:tab w:val="left" w:pos="744"/>
              </w:tabs>
              <w:spacing w:before="45" w:line="273" w:lineRule="auto"/>
              <w:ind w:right="320"/>
              <w:jc w:val="center"/>
              <w:rPr>
                <w:b/>
                <w:sz w:val="24"/>
                <w:lang w:eastAsia="zh-TW"/>
              </w:rPr>
            </w:pPr>
            <w:r w:rsidRPr="00D82F47">
              <w:rPr>
                <w:rFonts w:hint="eastAsia"/>
                <w:b/>
                <w:sz w:val="24"/>
                <w:lang w:eastAsia="zh-TW"/>
              </w:rPr>
              <w:t>說明</w:t>
            </w:r>
          </w:p>
        </w:tc>
        <w:tc>
          <w:tcPr>
            <w:tcW w:w="3377" w:type="dxa"/>
          </w:tcPr>
          <w:p w:rsidR="004B1871" w:rsidRPr="00D82F47" w:rsidRDefault="004B1871" w:rsidP="006D517E">
            <w:pPr>
              <w:tabs>
                <w:tab w:val="left" w:pos="744"/>
              </w:tabs>
              <w:spacing w:before="45" w:line="273" w:lineRule="auto"/>
              <w:ind w:right="320"/>
              <w:jc w:val="center"/>
              <w:rPr>
                <w:b/>
                <w:sz w:val="24"/>
                <w:lang w:eastAsia="zh-TW"/>
              </w:rPr>
            </w:pPr>
            <w:r w:rsidRPr="00D82F47">
              <w:rPr>
                <w:rFonts w:hint="eastAsia"/>
                <w:b/>
                <w:sz w:val="24"/>
                <w:lang w:eastAsia="zh-TW"/>
              </w:rPr>
              <w:t>形式</w:t>
            </w:r>
          </w:p>
        </w:tc>
      </w:tr>
      <w:tr w:rsidR="00DC5CBB" w:rsidRPr="007F3652" w:rsidTr="00377315">
        <w:trPr>
          <w:trHeight w:val="1765"/>
        </w:trPr>
        <w:tc>
          <w:tcPr>
            <w:tcW w:w="2272" w:type="dxa"/>
            <w:vAlign w:val="center"/>
          </w:tcPr>
          <w:p w:rsidR="00DC5CBB" w:rsidRPr="00D82F47" w:rsidRDefault="00DC5CBB" w:rsidP="00673301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 w:rsidRPr="00D82F47">
              <w:rPr>
                <w:sz w:val="24"/>
                <w:lang w:eastAsia="zh-TW"/>
              </w:rPr>
              <w:t>課程成果報告</w:t>
            </w:r>
          </w:p>
        </w:tc>
        <w:tc>
          <w:tcPr>
            <w:tcW w:w="4824" w:type="dxa"/>
            <w:vAlign w:val="center"/>
          </w:tcPr>
          <w:p w:rsidR="00DC5CBB" w:rsidRPr="00D82F47" w:rsidRDefault="00DC5CBB" w:rsidP="006D517E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 w:rsidRPr="00D82F47">
              <w:rPr>
                <w:rFonts w:hint="eastAsia"/>
                <w:sz w:val="24"/>
                <w:lang w:eastAsia="zh-TW"/>
              </w:rPr>
              <w:t>內容包含課程成果紀錄、修課名單、簽到表、課程講義</w:t>
            </w:r>
            <w:r w:rsidR="00575AD9">
              <w:rPr>
                <w:rFonts w:hint="eastAsia"/>
                <w:sz w:val="24"/>
                <w:lang w:eastAsia="zh-TW"/>
              </w:rPr>
              <w:t>、課程亮點</w:t>
            </w:r>
            <w:r w:rsidRPr="00D82F47">
              <w:rPr>
                <w:rFonts w:hint="eastAsia"/>
                <w:sz w:val="24"/>
                <w:lang w:eastAsia="zh-TW"/>
              </w:rPr>
              <w:t>，合併一個檔案後，以PDF檔上傳。</w:t>
            </w:r>
          </w:p>
          <w:p w:rsidR="00DC5CBB" w:rsidRPr="00D82F47" w:rsidRDefault="00DC5CBB" w:rsidP="004B1871">
            <w:pPr>
              <w:pStyle w:val="a3"/>
              <w:spacing w:line="340" w:lineRule="exact"/>
              <w:jc w:val="both"/>
              <w:rPr>
                <w:lang w:eastAsia="zh-TW"/>
              </w:rPr>
            </w:pPr>
            <w:r w:rsidRPr="00D82F47">
              <w:rPr>
                <w:rFonts w:hint="eastAsia"/>
                <w:lang w:eastAsia="zh-TW"/>
              </w:rPr>
              <w:t>註</w:t>
            </w:r>
            <w:r w:rsidRPr="00D82F47">
              <w:rPr>
                <w:lang w:eastAsia="zh-TW"/>
              </w:rPr>
              <w:t>：</w:t>
            </w:r>
            <w:r w:rsidRPr="00D82F47">
              <w:rPr>
                <w:rFonts w:hint="eastAsia"/>
                <w:lang w:eastAsia="zh-TW"/>
              </w:rPr>
              <w:t>如無課程講義則不需提供</w:t>
            </w:r>
            <w:r w:rsidRPr="00D82F47">
              <w:rPr>
                <w:lang w:eastAsia="zh-TW"/>
              </w:rPr>
              <w:t>。</w:t>
            </w:r>
          </w:p>
        </w:tc>
        <w:tc>
          <w:tcPr>
            <w:tcW w:w="3377" w:type="dxa"/>
            <w:vMerge w:val="restart"/>
            <w:vAlign w:val="center"/>
          </w:tcPr>
          <w:p w:rsidR="00DC5CBB" w:rsidRPr="00390BD1" w:rsidRDefault="00DC5CBB" w:rsidP="00DC5CBB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 w:rsidRPr="00390BD1">
              <w:rPr>
                <w:rFonts w:hint="eastAsia"/>
                <w:sz w:val="24"/>
                <w:lang w:eastAsia="zh-TW"/>
              </w:rPr>
              <w:t>1.成果報告</w:t>
            </w:r>
            <w:r w:rsidRPr="00390BD1">
              <w:rPr>
                <w:rFonts w:hint="eastAsia"/>
                <w:sz w:val="24"/>
                <w:u w:val="single"/>
                <w:lang w:eastAsia="zh-TW"/>
              </w:rPr>
              <w:t>PDF檔</w:t>
            </w:r>
          </w:p>
          <w:p w:rsidR="00DC5CBB" w:rsidRDefault="00DC5CBB" w:rsidP="00DC5CBB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u w:val="single"/>
                <w:lang w:eastAsia="zh-TW"/>
              </w:rPr>
            </w:pPr>
            <w:r w:rsidRPr="00390BD1">
              <w:rPr>
                <w:rFonts w:hint="eastAsia"/>
                <w:sz w:val="24"/>
                <w:lang w:eastAsia="zh-TW"/>
              </w:rPr>
              <w:t>2.成果</w:t>
            </w:r>
            <w:r w:rsidR="001426C0" w:rsidRPr="001426C0">
              <w:rPr>
                <w:rFonts w:hint="eastAsia"/>
                <w:sz w:val="24"/>
                <w:lang w:eastAsia="zh-TW"/>
              </w:rPr>
              <w:t>照片</w:t>
            </w:r>
            <w:r w:rsidR="001426C0">
              <w:rPr>
                <w:rFonts w:hint="eastAsia"/>
                <w:sz w:val="24"/>
                <w:u w:val="single"/>
                <w:lang w:eastAsia="zh-TW"/>
              </w:rPr>
              <w:t>壓縮</w:t>
            </w:r>
            <w:r w:rsidRPr="00390BD1">
              <w:rPr>
                <w:rFonts w:hint="eastAsia"/>
                <w:sz w:val="24"/>
                <w:u w:val="single"/>
                <w:lang w:eastAsia="zh-TW"/>
              </w:rPr>
              <w:t>檔</w:t>
            </w:r>
          </w:p>
          <w:p w:rsidR="00DC5CBB" w:rsidRDefault="00DC5CBB" w:rsidP="008A2366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3</w:t>
            </w:r>
            <w:r w:rsidRPr="00C9557F">
              <w:rPr>
                <w:rFonts w:hint="eastAsia"/>
                <w:sz w:val="24"/>
                <w:lang w:eastAsia="zh-TW"/>
              </w:rPr>
              <w:t>.</w:t>
            </w:r>
            <w:r>
              <w:rPr>
                <w:rFonts w:hint="eastAsia"/>
                <w:sz w:val="24"/>
                <w:lang w:eastAsia="zh-TW"/>
              </w:rPr>
              <w:t>學生學習評量表</w:t>
            </w:r>
            <w:r w:rsidRPr="00C9557F">
              <w:rPr>
                <w:rFonts w:hint="eastAsia"/>
                <w:sz w:val="24"/>
                <w:u w:val="single"/>
                <w:lang w:eastAsia="zh-TW"/>
              </w:rPr>
              <w:t>PDF檔</w:t>
            </w:r>
            <w:r>
              <w:rPr>
                <w:rFonts w:hint="eastAsia"/>
                <w:sz w:val="24"/>
                <w:lang w:eastAsia="zh-TW"/>
              </w:rPr>
              <w:t>(含教師簽章)</w:t>
            </w:r>
          </w:p>
          <w:p w:rsidR="008A2366" w:rsidRDefault="008A2366" w:rsidP="008A2366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16"/>
                <w:lang w:eastAsia="zh-TW"/>
              </w:rPr>
            </w:pPr>
            <w:r w:rsidRPr="004D2BA2">
              <w:rPr>
                <w:rFonts w:hint="eastAsia"/>
                <w:sz w:val="24"/>
                <w:lang w:eastAsia="zh-TW"/>
              </w:rPr>
              <w:t>以上資料請上傳至「電子化表單線上簽核系統-適性課程「</w:t>
            </w:r>
            <w:r w:rsidR="004D2BA2" w:rsidRPr="004D2BA2">
              <w:rPr>
                <w:rFonts w:hint="eastAsia"/>
                <w:sz w:val="24"/>
                <w:lang w:eastAsia="zh-TW"/>
              </w:rPr>
              <w:t>微學分</w:t>
            </w:r>
            <w:r w:rsidRPr="004D2BA2">
              <w:rPr>
                <w:rFonts w:hint="eastAsia"/>
                <w:sz w:val="24"/>
                <w:lang w:eastAsia="zh-TW"/>
              </w:rPr>
              <w:t>」成果報告</w:t>
            </w:r>
            <w:r w:rsidRPr="004D2BA2">
              <w:rPr>
                <w:rFonts w:hint="eastAsia"/>
                <w:sz w:val="16"/>
                <w:lang w:eastAsia="zh-TW"/>
              </w:rPr>
              <w:t>(</w:t>
            </w:r>
            <w:hyperlink r:id="rId9" w:history="1">
              <w:r w:rsidR="00635685" w:rsidRPr="00B4557C">
                <w:rPr>
                  <w:rStyle w:val="aa"/>
                  <w:sz w:val="16"/>
                  <w:lang w:eastAsia="zh-TW"/>
                </w:rPr>
                <w:t>https://eisms.nfu.edu.tw/login</w:t>
              </w:r>
            </w:hyperlink>
            <w:r w:rsidRPr="004D2BA2">
              <w:rPr>
                <w:rFonts w:hint="eastAsia"/>
                <w:sz w:val="16"/>
                <w:lang w:eastAsia="zh-TW"/>
              </w:rPr>
              <w:t>)</w:t>
            </w:r>
          </w:p>
          <w:p w:rsidR="00377315" w:rsidRPr="00D82F47" w:rsidRDefault="00377315" w:rsidP="008A2366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 w:rsidRPr="007E6A51">
              <w:rPr>
                <w:rFonts w:hint="eastAsia"/>
                <w:sz w:val="24"/>
                <w:lang w:eastAsia="zh-TW"/>
              </w:rPr>
              <w:t>(成果</w:t>
            </w:r>
            <w:r>
              <w:rPr>
                <w:rFonts w:hint="eastAsia"/>
                <w:sz w:val="24"/>
                <w:lang w:eastAsia="zh-TW"/>
              </w:rPr>
              <w:t>報告上傳請見「</w:t>
            </w:r>
            <w:r w:rsidRPr="007E6A51">
              <w:rPr>
                <w:rFonts w:hint="eastAsia"/>
                <w:sz w:val="24"/>
                <w:lang w:eastAsia="zh-TW"/>
              </w:rPr>
              <w:t>電子化表單線上簽核系統</w:t>
            </w:r>
            <w:r w:rsidRPr="007E6A51">
              <w:rPr>
                <w:sz w:val="24"/>
                <w:lang w:eastAsia="zh-TW"/>
              </w:rPr>
              <w:t>-適性課程操作手冊</w:t>
            </w:r>
            <w:r>
              <w:rPr>
                <w:rFonts w:hint="eastAsia"/>
                <w:sz w:val="24"/>
                <w:lang w:eastAsia="zh-TW"/>
              </w:rPr>
              <w:t>」)</w:t>
            </w:r>
          </w:p>
        </w:tc>
      </w:tr>
      <w:tr w:rsidR="00DC5CBB" w:rsidRPr="007F3652" w:rsidTr="00377315">
        <w:trPr>
          <w:trHeight w:val="1021"/>
        </w:trPr>
        <w:tc>
          <w:tcPr>
            <w:tcW w:w="2272" w:type="dxa"/>
            <w:vAlign w:val="center"/>
          </w:tcPr>
          <w:p w:rsidR="00DC5CBB" w:rsidRPr="00D82F47" w:rsidRDefault="00DC5CBB" w:rsidP="008D102D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 w:rsidRPr="00D82F47">
              <w:rPr>
                <w:rFonts w:hint="eastAsia"/>
                <w:sz w:val="24"/>
                <w:lang w:eastAsia="zh-TW"/>
              </w:rPr>
              <w:t>成果報告照片</w:t>
            </w:r>
          </w:p>
        </w:tc>
        <w:tc>
          <w:tcPr>
            <w:tcW w:w="4824" w:type="dxa"/>
            <w:vAlign w:val="center"/>
          </w:tcPr>
          <w:p w:rsidR="00DC5CBB" w:rsidRPr="00D82F47" w:rsidRDefault="00DC5CBB" w:rsidP="00CC71D8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 w:rsidRPr="00D82F47">
              <w:rPr>
                <w:rFonts w:hint="eastAsia"/>
                <w:sz w:val="24"/>
                <w:lang w:eastAsia="zh-TW"/>
              </w:rPr>
              <w:t>請提供成果報告中呈現的照片原始檔，壓縮後上傳。</w:t>
            </w:r>
          </w:p>
        </w:tc>
        <w:tc>
          <w:tcPr>
            <w:tcW w:w="3377" w:type="dxa"/>
            <w:vMerge/>
            <w:vAlign w:val="center"/>
          </w:tcPr>
          <w:p w:rsidR="00DC5CBB" w:rsidRPr="00D82F47" w:rsidRDefault="00DC5CBB" w:rsidP="008D102D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</w:p>
        </w:tc>
      </w:tr>
      <w:tr w:rsidR="00DC5CBB" w:rsidTr="00E2647F">
        <w:tc>
          <w:tcPr>
            <w:tcW w:w="2272" w:type="dxa"/>
            <w:vAlign w:val="center"/>
          </w:tcPr>
          <w:p w:rsidR="00DC5CBB" w:rsidRPr="00D82F47" w:rsidRDefault="00DC5CBB" w:rsidP="006D517E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  <w:r w:rsidRPr="00D82F47">
              <w:rPr>
                <w:rFonts w:hint="eastAsia"/>
                <w:sz w:val="24"/>
                <w:lang w:eastAsia="zh-TW"/>
              </w:rPr>
              <w:t>學生學習評量表</w:t>
            </w:r>
          </w:p>
        </w:tc>
        <w:tc>
          <w:tcPr>
            <w:tcW w:w="4824" w:type="dxa"/>
            <w:vAlign w:val="center"/>
          </w:tcPr>
          <w:p w:rsidR="00DC5CBB" w:rsidRPr="00D82F47" w:rsidRDefault="00DC5CBB" w:rsidP="006D517E">
            <w:pPr>
              <w:tabs>
                <w:tab w:val="left" w:pos="744"/>
              </w:tabs>
              <w:spacing w:before="45" w:line="274" w:lineRule="auto"/>
              <w:ind w:right="318"/>
              <w:jc w:val="both"/>
              <w:rPr>
                <w:sz w:val="24"/>
                <w:lang w:eastAsia="zh-TW"/>
              </w:rPr>
            </w:pPr>
            <w:r w:rsidRPr="00390BD1">
              <w:rPr>
                <w:rFonts w:hint="eastAsia"/>
                <w:sz w:val="24"/>
                <w:lang w:eastAsia="zh-TW"/>
              </w:rPr>
              <w:t>由輔導老師至校務</w:t>
            </w:r>
            <w:r w:rsidRPr="00390BD1">
              <w:rPr>
                <w:sz w:val="24"/>
                <w:lang w:eastAsia="zh-TW"/>
              </w:rPr>
              <w:t>ecare「成績上傳」</w:t>
            </w:r>
            <w:r>
              <w:rPr>
                <w:rFonts w:hint="eastAsia"/>
                <w:sz w:val="24"/>
                <w:lang w:eastAsia="zh-TW"/>
              </w:rPr>
              <w:t>填寫</w:t>
            </w:r>
            <w:r w:rsidRPr="00390BD1">
              <w:rPr>
                <w:sz w:val="24"/>
                <w:lang w:eastAsia="zh-TW"/>
              </w:rPr>
              <w:t>學生成績</w:t>
            </w:r>
            <w:r w:rsidRPr="00390BD1">
              <w:rPr>
                <w:rFonts w:hint="eastAsia"/>
                <w:sz w:val="24"/>
                <w:lang w:eastAsia="zh-TW"/>
              </w:rPr>
              <w:t>，</w:t>
            </w:r>
            <w:r>
              <w:rPr>
                <w:rFonts w:hint="eastAsia"/>
                <w:sz w:val="24"/>
                <w:lang w:eastAsia="zh-TW"/>
              </w:rPr>
              <w:t>於「授課教師核章」處簽章後，以PDF檔形式上傳。</w:t>
            </w:r>
          </w:p>
        </w:tc>
        <w:tc>
          <w:tcPr>
            <w:tcW w:w="3377" w:type="dxa"/>
            <w:vMerge/>
            <w:vAlign w:val="center"/>
          </w:tcPr>
          <w:p w:rsidR="00DC5CBB" w:rsidRPr="00D82F47" w:rsidRDefault="00DC5CBB" w:rsidP="006D517E">
            <w:pPr>
              <w:tabs>
                <w:tab w:val="left" w:pos="744"/>
              </w:tabs>
              <w:spacing w:before="45" w:line="273" w:lineRule="auto"/>
              <w:ind w:right="320"/>
              <w:jc w:val="both"/>
              <w:rPr>
                <w:sz w:val="24"/>
                <w:lang w:eastAsia="zh-TW"/>
              </w:rPr>
            </w:pPr>
          </w:p>
        </w:tc>
      </w:tr>
    </w:tbl>
    <w:p w:rsidR="007E0954" w:rsidRPr="004B1871" w:rsidRDefault="003A383E">
      <w:pPr>
        <w:pStyle w:val="a4"/>
        <w:numPr>
          <w:ilvl w:val="1"/>
          <w:numId w:val="2"/>
        </w:numPr>
        <w:tabs>
          <w:tab w:val="left" w:pos="744"/>
        </w:tabs>
        <w:spacing w:before="0" w:line="300" w:lineRule="exact"/>
        <w:ind w:hanging="360"/>
        <w:rPr>
          <w:sz w:val="24"/>
          <w:lang w:eastAsia="zh-TW"/>
        </w:rPr>
      </w:pPr>
      <w:r w:rsidRPr="004B1871">
        <w:rPr>
          <w:sz w:val="24"/>
          <w:lang w:eastAsia="zh-TW"/>
        </w:rPr>
        <w:t>統一彙整後成果報告將交由「適性學習彈性學分課程委員會」審查，成果報告經審議執行成</w:t>
      </w:r>
    </w:p>
    <w:p w:rsidR="007E0954" w:rsidRPr="004B1871" w:rsidRDefault="003A383E">
      <w:pPr>
        <w:pStyle w:val="a3"/>
        <w:spacing w:before="36"/>
        <w:ind w:left="743"/>
        <w:rPr>
          <w:lang w:eastAsia="zh-TW"/>
        </w:rPr>
      </w:pPr>
      <w:r w:rsidRPr="004B1871">
        <w:rPr>
          <w:lang w:eastAsia="zh-TW"/>
        </w:rPr>
        <w:t>效未達標準者，委員會得決議保留申請權限。</w:t>
      </w:r>
    </w:p>
    <w:p w:rsidR="007E0954" w:rsidRPr="004B1871" w:rsidRDefault="003A383E">
      <w:pPr>
        <w:pStyle w:val="a4"/>
        <w:numPr>
          <w:ilvl w:val="1"/>
          <w:numId w:val="2"/>
        </w:numPr>
        <w:tabs>
          <w:tab w:val="left" w:pos="744"/>
        </w:tabs>
        <w:spacing w:before="53" w:line="268" w:lineRule="auto"/>
        <w:ind w:right="305" w:hanging="360"/>
        <w:rPr>
          <w:sz w:val="24"/>
          <w:lang w:eastAsia="zh-TW"/>
        </w:rPr>
      </w:pPr>
      <w:r w:rsidRPr="004B1871">
        <w:rPr>
          <w:sz w:val="24"/>
          <w:lang w:eastAsia="zh-TW"/>
        </w:rPr>
        <w:t>經委員會審議指定參與相關成果發表活動者，須配合辦理相關活動需求，參與成果發表所需經費另行補助。</w:t>
      </w:r>
    </w:p>
    <w:p w:rsidR="007E0954" w:rsidRPr="00E2647F" w:rsidRDefault="003A383E" w:rsidP="00B11E04">
      <w:pPr>
        <w:pStyle w:val="1"/>
        <w:numPr>
          <w:ilvl w:val="0"/>
          <w:numId w:val="2"/>
        </w:numPr>
        <w:tabs>
          <w:tab w:val="left" w:pos="460"/>
        </w:tabs>
        <w:spacing w:before="230"/>
        <w:rPr>
          <w:rFonts w:ascii="標楷體" w:eastAsia="標楷體" w:hAnsi="標楷體"/>
          <w:highlight w:val="yellow"/>
          <w:lang w:eastAsia="zh-TW"/>
        </w:rPr>
      </w:pPr>
      <w:r w:rsidRPr="00E2647F">
        <w:rPr>
          <w:rFonts w:ascii="標楷體" w:eastAsia="標楷體" w:hAnsi="標楷體"/>
          <w:highlight w:val="yellow"/>
          <w:lang w:eastAsia="zh-TW"/>
        </w:rPr>
        <w:t>經費核銷注意事項：</w:t>
      </w:r>
    </w:p>
    <w:p w:rsidR="008A2366" w:rsidRDefault="008A2366" w:rsidP="001D6CDA">
      <w:pPr>
        <w:pStyle w:val="a4"/>
        <w:numPr>
          <w:ilvl w:val="0"/>
          <w:numId w:val="3"/>
        </w:numPr>
        <w:tabs>
          <w:tab w:val="left" w:pos="744"/>
        </w:tabs>
        <w:spacing w:line="271" w:lineRule="auto"/>
        <w:ind w:right="256"/>
        <w:rPr>
          <w:lang w:eastAsia="zh-TW"/>
        </w:rPr>
      </w:pPr>
      <w:r w:rsidRPr="007F3652">
        <w:rPr>
          <w:sz w:val="24"/>
          <w:lang w:eastAsia="zh-TW"/>
        </w:rPr>
        <w:t>請於</w:t>
      </w:r>
      <w:r w:rsidRPr="004D2BA2">
        <w:rPr>
          <w:rFonts w:hint="eastAsia"/>
          <w:b/>
          <w:color w:val="FF0000"/>
          <w:sz w:val="24"/>
          <w:u w:val="single"/>
          <w:lang w:eastAsia="zh-TW"/>
        </w:rPr>
        <w:t>1</w:t>
      </w:r>
      <w:r w:rsidRPr="004D2BA2">
        <w:rPr>
          <w:b/>
          <w:color w:val="FF0000"/>
          <w:sz w:val="24"/>
          <w:u w:val="single"/>
          <w:lang w:eastAsia="zh-TW"/>
        </w:rPr>
        <w:t>1</w:t>
      </w:r>
      <w:r w:rsidR="00421C9E">
        <w:rPr>
          <w:b/>
          <w:color w:val="FF0000"/>
          <w:sz w:val="24"/>
          <w:u w:val="single"/>
          <w:lang w:eastAsia="zh-TW"/>
        </w:rPr>
        <w:t>3</w:t>
      </w:r>
      <w:r w:rsidRPr="004D2BA2">
        <w:rPr>
          <w:rFonts w:hint="eastAsia"/>
          <w:b/>
          <w:color w:val="FF0000"/>
          <w:sz w:val="24"/>
          <w:u w:val="single"/>
          <w:lang w:eastAsia="zh-TW"/>
        </w:rPr>
        <w:t>年</w:t>
      </w:r>
      <w:r w:rsidR="00F9059E">
        <w:rPr>
          <w:rFonts w:hint="eastAsia"/>
          <w:b/>
          <w:color w:val="FF0000"/>
          <w:sz w:val="24"/>
          <w:u w:val="single"/>
          <w:lang w:eastAsia="zh-TW"/>
        </w:rPr>
        <w:t>11</w:t>
      </w:r>
      <w:r w:rsidRPr="004D2BA2">
        <w:rPr>
          <w:rFonts w:hint="eastAsia"/>
          <w:b/>
          <w:color w:val="FF0000"/>
          <w:sz w:val="24"/>
          <w:u w:val="single"/>
          <w:lang w:eastAsia="zh-TW"/>
        </w:rPr>
        <w:t>月</w:t>
      </w:r>
      <w:r w:rsidR="00F9059E">
        <w:rPr>
          <w:rFonts w:hint="eastAsia"/>
          <w:b/>
          <w:color w:val="FF0000"/>
          <w:sz w:val="24"/>
          <w:u w:val="single"/>
          <w:lang w:eastAsia="zh-TW"/>
        </w:rPr>
        <w:t>29</w:t>
      </w:r>
      <w:r w:rsidRPr="004D2BA2">
        <w:rPr>
          <w:rFonts w:hint="eastAsia"/>
          <w:b/>
          <w:color w:val="FF0000"/>
          <w:sz w:val="24"/>
          <w:u w:val="single"/>
          <w:lang w:eastAsia="zh-TW"/>
        </w:rPr>
        <w:t>日(</w:t>
      </w:r>
      <w:r w:rsidR="00421C9E">
        <w:rPr>
          <w:rFonts w:hint="eastAsia"/>
          <w:b/>
          <w:color w:val="FF0000"/>
          <w:sz w:val="24"/>
          <w:u w:val="single"/>
          <w:lang w:eastAsia="zh-TW"/>
        </w:rPr>
        <w:t>五</w:t>
      </w:r>
      <w:r w:rsidRPr="004D2BA2">
        <w:rPr>
          <w:rFonts w:hint="eastAsia"/>
          <w:b/>
          <w:color w:val="FF0000"/>
          <w:sz w:val="24"/>
          <w:u w:val="single"/>
          <w:lang w:eastAsia="zh-TW"/>
        </w:rPr>
        <w:t>)前</w:t>
      </w:r>
      <w:r w:rsidRPr="00450E98">
        <w:rPr>
          <w:rFonts w:hint="eastAsia"/>
          <w:sz w:val="24"/>
          <w:lang w:eastAsia="zh-TW"/>
        </w:rPr>
        <w:t>核銷完畢。</w:t>
      </w:r>
    </w:p>
    <w:p w:rsidR="007E0954" w:rsidRPr="004B1871" w:rsidRDefault="003A383E" w:rsidP="00283B89">
      <w:pPr>
        <w:pStyle w:val="a3"/>
        <w:numPr>
          <w:ilvl w:val="0"/>
          <w:numId w:val="3"/>
        </w:numPr>
        <w:spacing w:before="15" w:line="271" w:lineRule="auto"/>
        <w:ind w:right="256"/>
        <w:rPr>
          <w:lang w:eastAsia="zh-TW"/>
        </w:rPr>
      </w:pPr>
      <w:r w:rsidRPr="004B1871">
        <w:rPr>
          <w:noProof/>
          <w:lang w:eastAsia="zh-TW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56673</wp:posOffset>
            </wp:positionV>
            <wp:extent cx="304799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1871">
        <w:rPr>
          <w:lang w:eastAsia="zh-TW"/>
        </w:rPr>
        <w:t>請事先至本校「預作請購系統」請購核銷之費用，並將核章後之請購單資料送</w:t>
      </w:r>
      <w:r w:rsidR="00673301">
        <w:rPr>
          <w:rFonts w:hint="eastAsia"/>
          <w:lang w:eastAsia="zh-TW"/>
        </w:rPr>
        <w:t>至</w:t>
      </w:r>
      <w:r w:rsidR="00673301" w:rsidRPr="00B6115F">
        <w:rPr>
          <w:lang w:eastAsia="zh-TW"/>
        </w:rPr>
        <w:t>行政大樓4樓</w:t>
      </w:r>
      <w:r w:rsidR="00673301">
        <w:rPr>
          <w:rFonts w:hint="eastAsia"/>
          <w:lang w:eastAsia="zh-TW"/>
        </w:rPr>
        <w:t>跨領域學苑辦公室(原</w:t>
      </w:r>
      <w:r w:rsidR="00673301" w:rsidRPr="00B6115F">
        <w:rPr>
          <w:lang w:eastAsia="zh-TW"/>
        </w:rPr>
        <w:t>高教深耕聯合辦公室</w:t>
      </w:r>
      <w:r w:rsidR="00673301">
        <w:rPr>
          <w:rFonts w:hint="eastAsia"/>
          <w:lang w:eastAsia="zh-TW"/>
        </w:rPr>
        <w:t>)</w:t>
      </w:r>
      <w:r w:rsidRPr="004B1871">
        <w:rPr>
          <w:lang w:eastAsia="zh-TW"/>
        </w:rPr>
        <w:t>。</w:t>
      </w:r>
    </w:p>
    <w:p w:rsidR="0027360F" w:rsidRDefault="003A383E" w:rsidP="0027360F">
      <w:pPr>
        <w:pStyle w:val="a3"/>
        <w:numPr>
          <w:ilvl w:val="0"/>
          <w:numId w:val="3"/>
        </w:numPr>
        <w:spacing w:before="22" w:line="271" w:lineRule="auto"/>
        <w:ind w:right="180"/>
        <w:rPr>
          <w:lang w:eastAsia="zh-TW"/>
        </w:rPr>
      </w:pPr>
      <w:r w:rsidRPr="004B1871">
        <w:rPr>
          <w:noProof/>
          <w:lang w:eastAsia="zh-TW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62388</wp:posOffset>
            </wp:positionV>
            <wp:extent cx="289559" cy="1524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1871">
        <w:rPr>
          <w:noProof/>
          <w:lang w:eastAsia="zh-TW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283368</wp:posOffset>
            </wp:positionV>
            <wp:extent cx="289559" cy="1524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1D8" w:rsidRPr="00CC71D8">
        <w:rPr>
          <w:lang w:eastAsia="zh-TW"/>
        </w:rPr>
        <w:t>欲轉給請購人代</w:t>
      </w:r>
      <w:r w:rsidR="00CC71D8">
        <w:rPr>
          <w:rFonts w:hint="eastAsia"/>
          <w:lang w:eastAsia="zh-TW"/>
        </w:rPr>
        <w:t>碼：</w:t>
      </w:r>
      <w:r w:rsidR="004D2BA2">
        <w:rPr>
          <w:b/>
          <w:color w:val="FF0000"/>
          <w:lang w:eastAsia="zh-TW"/>
        </w:rPr>
        <w:t>F100</w:t>
      </w:r>
      <w:r w:rsidR="00421C9E">
        <w:rPr>
          <w:rFonts w:hint="eastAsia"/>
          <w:b/>
          <w:color w:val="FF0000"/>
          <w:lang w:eastAsia="zh-TW"/>
        </w:rPr>
        <w:t>21</w:t>
      </w:r>
    </w:p>
    <w:p w:rsidR="007E0954" w:rsidRPr="0027360F" w:rsidRDefault="0027360F" w:rsidP="0027360F">
      <w:pPr>
        <w:pStyle w:val="a3"/>
        <w:numPr>
          <w:ilvl w:val="0"/>
          <w:numId w:val="3"/>
        </w:numPr>
        <w:spacing w:before="22" w:line="271" w:lineRule="auto"/>
        <w:ind w:right="180"/>
        <w:rPr>
          <w:lang w:eastAsia="zh-TW"/>
        </w:rPr>
      </w:pPr>
      <w:r w:rsidRPr="0027360F">
        <w:rPr>
          <w:w w:val="90"/>
          <w:lang w:eastAsia="zh-TW"/>
        </w:rPr>
        <w:t>購案說明請使用下列</w:t>
      </w:r>
      <w:r w:rsidRPr="0027360F">
        <w:rPr>
          <w:rFonts w:hint="eastAsia"/>
          <w:w w:val="90"/>
          <w:lang w:eastAsia="zh-TW"/>
        </w:rPr>
        <w:t>格</w:t>
      </w:r>
      <w:r w:rsidR="003A383E" w:rsidRPr="0027360F">
        <w:rPr>
          <w:w w:val="90"/>
          <w:lang w:eastAsia="zh-TW"/>
        </w:rPr>
        <w:t>式：</w:t>
      </w:r>
    </w:p>
    <w:p w:rsidR="007E0954" w:rsidRPr="004B1871" w:rsidRDefault="003A383E">
      <w:pPr>
        <w:pStyle w:val="a3"/>
        <w:spacing w:line="276" w:lineRule="auto"/>
        <w:ind w:left="664" w:right="256"/>
        <w:rPr>
          <w:lang w:eastAsia="zh-TW"/>
        </w:rPr>
      </w:pPr>
      <w:r w:rsidRPr="004B1871">
        <w:rPr>
          <w:color w:val="0000FF"/>
          <w:lang w:eastAsia="zh-TW"/>
        </w:rPr>
        <w:t>(高教深耕主冊目標一 A1－教務處)ＯＯＯＯ系ＯＯＯ老師執行微學分課程：課程名稱，申請ＯＯＯ費，申請項目之用途說明。</w:t>
      </w:r>
    </w:p>
    <w:p w:rsidR="007E0954" w:rsidRPr="004B1871" w:rsidRDefault="003A383E">
      <w:pPr>
        <w:pStyle w:val="a3"/>
        <w:spacing w:before="35"/>
        <w:ind w:left="666"/>
        <w:rPr>
          <w:lang w:eastAsia="zh-TW"/>
        </w:rPr>
      </w:pPr>
      <w:r w:rsidRPr="004B1871">
        <w:rPr>
          <w:lang w:eastAsia="zh-TW"/>
        </w:rPr>
        <w:t>→依據核銷項目自行替換材料費/業師鐘點費/業師交通費等等項目</w:t>
      </w:r>
      <w:r w:rsidR="008A2366">
        <w:rPr>
          <w:rFonts w:hint="eastAsia"/>
          <w:lang w:eastAsia="zh-TW"/>
        </w:rPr>
        <w:t>。</w:t>
      </w:r>
    </w:p>
    <w:p w:rsidR="007E0954" w:rsidRPr="004B1871" w:rsidRDefault="003A383E">
      <w:pPr>
        <w:pStyle w:val="a3"/>
        <w:spacing w:before="28" w:line="252" w:lineRule="auto"/>
        <w:ind w:left="666" w:right="374"/>
        <w:rPr>
          <w:lang w:eastAsia="zh-TW"/>
        </w:rPr>
      </w:pPr>
      <w:r w:rsidRPr="004B1871">
        <w:rPr>
          <w:lang w:eastAsia="zh-TW"/>
        </w:rPr>
        <w:t>→該請購項目使用說明，如為鐘點費請註明</w:t>
      </w:r>
      <w:r w:rsidRPr="00377315">
        <w:rPr>
          <w:u w:val="single"/>
          <w:lang w:eastAsia="zh-TW"/>
        </w:rPr>
        <w:t>授課日期、授課時間</w:t>
      </w:r>
      <w:r w:rsidRPr="004B1871">
        <w:rPr>
          <w:lang w:eastAsia="zh-TW"/>
        </w:rPr>
        <w:t>；交通費請註明交通工具種</w:t>
      </w:r>
      <w:r w:rsidRPr="004B1871">
        <w:rPr>
          <w:lang w:eastAsia="zh-TW"/>
        </w:rPr>
        <w:lastRenderedPageBreak/>
        <w:t>類與來回地點</w:t>
      </w:r>
      <w:r w:rsidR="00C112CF">
        <w:rPr>
          <w:rFonts w:hint="eastAsia"/>
          <w:lang w:eastAsia="zh-TW"/>
        </w:rPr>
        <w:t>(僅補助公車、台鐵、高鐵費用)</w:t>
      </w:r>
      <w:r w:rsidR="00485ED3">
        <w:rPr>
          <w:rFonts w:hint="eastAsia"/>
          <w:lang w:eastAsia="zh-TW"/>
        </w:rPr>
        <w:t>。</w:t>
      </w:r>
    </w:p>
    <w:p w:rsidR="00377315" w:rsidRDefault="00377315" w:rsidP="00377315">
      <w:pPr>
        <w:pStyle w:val="a4"/>
        <w:numPr>
          <w:ilvl w:val="1"/>
          <w:numId w:val="4"/>
        </w:numPr>
        <w:tabs>
          <w:tab w:val="left" w:pos="744"/>
        </w:tabs>
        <w:spacing w:before="12" w:line="273" w:lineRule="auto"/>
        <w:ind w:right="320" w:hanging="360"/>
        <w:rPr>
          <w:sz w:val="24"/>
          <w:lang w:eastAsia="zh-TW"/>
        </w:rPr>
      </w:pPr>
      <w:r w:rsidRPr="00B6115F">
        <w:rPr>
          <w:sz w:val="24"/>
          <w:lang w:eastAsia="zh-TW"/>
        </w:rPr>
        <w:t>核銷業師或教師授課鐘點費，請附上「課程簽到表</w:t>
      </w:r>
      <w:r w:rsidR="00723478">
        <w:rPr>
          <w:rFonts w:hint="eastAsia"/>
          <w:sz w:val="24"/>
          <w:lang w:eastAsia="zh-TW"/>
        </w:rPr>
        <w:t>影本</w:t>
      </w:r>
      <w:r w:rsidRPr="00B6115F">
        <w:rPr>
          <w:sz w:val="24"/>
          <w:lang w:eastAsia="zh-TW"/>
        </w:rPr>
        <w:t>」作為核銷之資料依據。</w:t>
      </w:r>
    </w:p>
    <w:p w:rsidR="002E17CA" w:rsidRPr="00B6115F" w:rsidRDefault="002E17CA" w:rsidP="002E17CA">
      <w:pPr>
        <w:pStyle w:val="a4"/>
        <w:tabs>
          <w:tab w:val="left" w:pos="744"/>
        </w:tabs>
        <w:spacing w:before="12" w:line="273" w:lineRule="auto"/>
        <w:ind w:right="320" w:firstLine="0"/>
        <w:rPr>
          <w:sz w:val="24"/>
          <w:lang w:eastAsia="zh-TW"/>
        </w:rPr>
      </w:pPr>
      <w:r>
        <w:rPr>
          <w:rFonts w:hint="eastAsia"/>
          <w:lang w:eastAsia="zh-TW"/>
        </w:rPr>
        <w:t>→</w:t>
      </w:r>
      <w:r w:rsidRPr="00F1479E">
        <w:rPr>
          <w:rFonts w:hint="eastAsia"/>
          <w:b/>
          <w:sz w:val="24"/>
          <w:u w:val="single"/>
          <w:lang w:eastAsia="zh-TW"/>
        </w:rPr>
        <w:t>請注意輔導老師與業師鐘點費不得於同一上課時段重複支領</w:t>
      </w:r>
    </w:p>
    <w:p w:rsidR="007E0954" w:rsidRPr="00E2647F" w:rsidRDefault="003A383E" w:rsidP="00B11E04">
      <w:pPr>
        <w:pStyle w:val="1"/>
        <w:numPr>
          <w:ilvl w:val="0"/>
          <w:numId w:val="2"/>
        </w:numPr>
        <w:tabs>
          <w:tab w:val="left" w:pos="460"/>
        </w:tabs>
        <w:spacing w:before="230"/>
        <w:rPr>
          <w:rFonts w:ascii="標楷體" w:eastAsia="標楷體" w:hAnsi="標楷體"/>
          <w:highlight w:val="yellow"/>
          <w:lang w:eastAsia="zh-TW"/>
        </w:rPr>
      </w:pPr>
      <w:r w:rsidRPr="00E2647F">
        <w:rPr>
          <w:rFonts w:ascii="標楷體" w:eastAsia="標楷體" w:hAnsi="標楷體" w:hint="eastAsia"/>
          <w:highlight w:val="yellow"/>
          <w:lang w:eastAsia="zh-TW"/>
        </w:rPr>
        <w:t>課程注意事項：</w:t>
      </w:r>
    </w:p>
    <w:p w:rsidR="007E0954" w:rsidRPr="00B11E04" w:rsidRDefault="003A383E" w:rsidP="00B11E04">
      <w:pPr>
        <w:pStyle w:val="a4"/>
        <w:numPr>
          <w:ilvl w:val="0"/>
          <w:numId w:val="1"/>
        </w:numPr>
        <w:tabs>
          <w:tab w:val="left" w:pos="1134"/>
        </w:tabs>
        <w:spacing w:before="52" w:line="406" w:lineRule="exact"/>
        <w:ind w:leftChars="258" w:left="1099" w:hangingChars="224" w:hanging="531"/>
        <w:rPr>
          <w:spacing w:val="-3"/>
          <w:sz w:val="24"/>
          <w:lang w:eastAsia="zh-TW"/>
        </w:rPr>
      </w:pPr>
      <w:r w:rsidRPr="00B11E04">
        <w:rPr>
          <w:spacing w:val="-3"/>
          <w:sz w:val="24"/>
          <w:lang w:eastAsia="zh-TW"/>
        </w:rPr>
        <w:t>選課請至虎科人愛活動平台報名（https://iact.nfu.edu.tw/），並注意開課的人數</w:t>
      </w:r>
      <w:r w:rsidRPr="00B11E04">
        <w:rPr>
          <w:b/>
          <w:spacing w:val="-3"/>
          <w:sz w:val="24"/>
          <w:lang w:eastAsia="zh-TW"/>
        </w:rPr>
        <w:t>最低限制為</w:t>
      </w:r>
      <w:r w:rsidR="00E41702">
        <w:rPr>
          <w:rFonts w:hint="eastAsia"/>
          <w:b/>
          <w:spacing w:val="-3"/>
          <w:sz w:val="24"/>
          <w:lang w:eastAsia="zh-TW"/>
        </w:rPr>
        <w:t>5</w:t>
      </w:r>
      <w:r w:rsidRPr="00B11E04">
        <w:rPr>
          <w:b/>
          <w:spacing w:val="-3"/>
          <w:sz w:val="24"/>
          <w:lang w:eastAsia="zh-TW"/>
        </w:rPr>
        <w:t>人</w:t>
      </w:r>
      <w:r w:rsidRPr="00B11E04">
        <w:rPr>
          <w:spacing w:val="-3"/>
          <w:sz w:val="24"/>
          <w:lang w:eastAsia="zh-TW"/>
        </w:rPr>
        <w:t>，未達最低限制人數，無法成功開課。</w:t>
      </w:r>
    </w:p>
    <w:p w:rsidR="007E0954" w:rsidRPr="00B11E04" w:rsidRDefault="003A383E" w:rsidP="00B11E04">
      <w:pPr>
        <w:pStyle w:val="a4"/>
        <w:numPr>
          <w:ilvl w:val="0"/>
          <w:numId w:val="1"/>
        </w:numPr>
        <w:tabs>
          <w:tab w:val="left" w:pos="1134"/>
        </w:tabs>
        <w:spacing w:before="52" w:line="406" w:lineRule="exact"/>
        <w:ind w:leftChars="258" w:left="1099" w:hangingChars="224" w:hanging="531"/>
        <w:rPr>
          <w:spacing w:val="-3"/>
          <w:sz w:val="24"/>
          <w:lang w:eastAsia="zh-TW"/>
        </w:rPr>
      </w:pPr>
      <w:r w:rsidRPr="00B11E04">
        <w:rPr>
          <w:spacing w:val="-3"/>
          <w:sz w:val="24"/>
          <w:lang w:eastAsia="zh-TW"/>
        </w:rPr>
        <w:t>課程結束後請開課教師至校務 ecare「成績上傳」頁面，上傳課程成績。</w:t>
      </w:r>
    </w:p>
    <w:p w:rsidR="007E0954" w:rsidRPr="00E2647F" w:rsidRDefault="003A383E" w:rsidP="00B11E04">
      <w:pPr>
        <w:pStyle w:val="1"/>
        <w:numPr>
          <w:ilvl w:val="0"/>
          <w:numId w:val="2"/>
        </w:numPr>
        <w:tabs>
          <w:tab w:val="left" w:pos="460"/>
        </w:tabs>
        <w:spacing w:before="230"/>
        <w:rPr>
          <w:rFonts w:ascii="標楷體" w:eastAsia="標楷體" w:hAnsi="標楷體"/>
          <w:highlight w:val="yellow"/>
          <w:lang w:eastAsia="zh-TW"/>
        </w:rPr>
      </w:pPr>
      <w:r w:rsidRPr="00E2647F">
        <w:rPr>
          <w:rFonts w:ascii="標楷體" w:eastAsia="標楷體" w:hAnsi="標楷體"/>
          <w:highlight w:val="yellow"/>
          <w:lang w:eastAsia="zh-TW"/>
        </w:rPr>
        <w:t>成績上傳步驟</w:t>
      </w:r>
      <w:r w:rsidR="00B11E04" w:rsidRPr="00E2647F">
        <w:rPr>
          <w:rFonts w:ascii="標楷體" w:eastAsia="標楷體" w:hAnsi="標楷體" w:hint="eastAsia"/>
          <w:highlight w:val="yellow"/>
          <w:lang w:eastAsia="zh-TW"/>
        </w:rPr>
        <w:t>：</w:t>
      </w:r>
    </w:p>
    <w:p w:rsidR="007E0954" w:rsidRPr="004B1871" w:rsidRDefault="003A383E" w:rsidP="00B11E04">
      <w:pPr>
        <w:pStyle w:val="a4"/>
        <w:numPr>
          <w:ilvl w:val="0"/>
          <w:numId w:val="1"/>
        </w:numPr>
        <w:tabs>
          <w:tab w:val="left" w:pos="1134"/>
        </w:tabs>
        <w:spacing w:before="52" w:line="406" w:lineRule="exact"/>
        <w:ind w:leftChars="258" w:left="1099" w:hangingChars="224" w:hanging="531"/>
        <w:rPr>
          <w:lang w:eastAsia="zh-TW"/>
        </w:rPr>
      </w:pPr>
      <w:r w:rsidRPr="00B11E04">
        <w:rPr>
          <w:spacing w:val="-3"/>
          <w:sz w:val="24"/>
          <w:lang w:eastAsia="zh-TW"/>
        </w:rPr>
        <w:t>進入「校務 ecare 系統」，點選「課程服務」→「成績上傳」</w:t>
      </w:r>
      <w:r w:rsidR="00B11E04">
        <w:rPr>
          <w:rFonts w:hint="eastAsia"/>
          <w:spacing w:val="-3"/>
          <w:sz w:val="24"/>
          <w:lang w:eastAsia="zh-TW"/>
        </w:rPr>
        <w:t>。</w:t>
      </w:r>
    </w:p>
    <w:p w:rsidR="001426C0" w:rsidRPr="007F3652" w:rsidRDefault="001426C0" w:rsidP="001426C0">
      <w:pPr>
        <w:pStyle w:val="a3"/>
        <w:rPr>
          <w:sz w:val="20"/>
          <w:lang w:eastAsia="zh-TW"/>
        </w:rPr>
      </w:pPr>
    </w:p>
    <w:p w:rsidR="001426C0" w:rsidRPr="007F3652" w:rsidRDefault="000B566E" w:rsidP="00B11E04">
      <w:pPr>
        <w:pStyle w:val="a3"/>
        <w:spacing w:before="10"/>
        <w:jc w:val="center"/>
        <w:rPr>
          <w:sz w:val="13"/>
          <w:lang w:eastAsia="zh-TW"/>
        </w:rPr>
      </w:pPr>
      <w:r>
        <w:rPr>
          <w:noProof/>
          <w:lang w:eastAsia="zh-TW"/>
        </w:rPr>
        <w:pict>
          <v:roundrect id="_x0000_s1026" style="position:absolute;left:0;text-align:left;margin-left:193.4pt;margin-top:31.1pt;width:79.2pt;height:28.2pt;z-index:251665408" arcsize="10923f" strokecolor="red" strokeweight="3pt">
            <v:fill opacity="0"/>
          </v:roundrect>
        </w:pict>
      </w:r>
      <w:r w:rsidR="001426C0">
        <w:rPr>
          <w:noProof/>
          <w:lang w:eastAsia="zh-TW"/>
        </w:rPr>
        <w:drawing>
          <wp:inline distT="0" distB="0" distL="0" distR="0" wp14:anchorId="204944FF" wp14:editId="35E89B7E">
            <wp:extent cx="2089946" cy="26289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42" cy="26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954" w:rsidRPr="004B1871" w:rsidRDefault="007E0954">
      <w:pPr>
        <w:pStyle w:val="a3"/>
        <w:spacing w:before="5"/>
        <w:rPr>
          <w:sz w:val="16"/>
          <w:lang w:eastAsia="zh-TW"/>
        </w:rPr>
      </w:pPr>
    </w:p>
    <w:p w:rsidR="007E0954" w:rsidRPr="004B1871" w:rsidRDefault="007E0954">
      <w:pPr>
        <w:pStyle w:val="a3"/>
        <w:spacing w:before="7"/>
        <w:rPr>
          <w:sz w:val="25"/>
          <w:lang w:eastAsia="zh-TW"/>
        </w:rPr>
      </w:pPr>
    </w:p>
    <w:p w:rsidR="007E0954" w:rsidRPr="00B11E04" w:rsidRDefault="00673301" w:rsidP="00B11E04">
      <w:pPr>
        <w:pStyle w:val="a4"/>
        <w:numPr>
          <w:ilvl w:val="0"/>
          <w:numId w:val="1"/>
        </w:numPr>
        <w:tabs>
          <w:tab w:val="left" w:pos="1134"/>
        </w:tabs>
        <w:spacing w:before="52" w:line="406" w:lineRule="exact"/>
        <w:ind w:leftChars="258" w:left="1099" w:hangingChars="224" w:hanging="531"/>
        <w:rPr>
          <w:spacing w:val="-3"/>
          <w:sz w:val="24"/>
          <w:lang w:eastAsia="zh-TW"/>
        </w:rPr>
      </w:pPr>
      <w:r w:rsidRPr="00B11E04">
        <w:rPr>
          <w:spacing w:val="-3"/>
          <w:sz w:val="24"/>
          <w:lang w:eastAsia="zh-TW"/>
        </w:rPr>
        <w:t>點選「適性課程成績上傳」，依據上面說明步驟填寫成績，</w:t>
      </w:r>
      <w:r w:rsidRPr="00B11E04">
        <w:rPr>
          <w:rFonts w:hint="eastAsia"/>
          <w:spacing w:val="-3"/>
          <w:sz w:val="24"/>
          <w:lang w:eastAsia="zh-TW"/>
        </w:rPr>
        <w:t>於「授課教師核章」處簽章後，以PDF檔形式上傳。</w:t>
      </w:r>
    </w:p>
    <w:p w:rsidR="001426C0" w:rsidRDefault="000B566E" w:rsidP="001426C0">
      <w:pPr>
        <w:pStyle w:val="a3"/>
        <w:spacing w:before="4"/>
        <w:rPr>
          <w:sz w:val="10"/>
        </w:rPr>
      </w:pPr>
      <w:r>
        <w:rPr>
          <w:noProof/>
          <w:lang w:eastAsia="zh-TW"/>
        </w:rPr>
        <w:pict>
          <v:roundrect id="_x0000_s1027" style="position:absolute;margin-left:34.4pt;margin-top:18.45pt;width:90.6pt;height:21pt;z-index:251667456" arcsize="10923f" strokecolor="red" strokeweight="3pt">
            <v:fill opacity="0"/>
          </v:roundrect>
        </w:pict>
      </w:r>
      <w:r w:rsidR="001426C0">
        <w:rPr>
          <w:noProof/>
          <w:lang w:eastAsia="zh-TW"/>
        </w:rPr>
        <w:drawing>
          <wp:inline distT="0" distB="0" distL="0" distR="0" wp14:anchorId="5CFD9D75" wp14:editId="088E7C21">
            <wp:extent cx="6774180" cy="1333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04" w:rsidRPr="007F3652" w:rsidRDefault="00B11E04" w:rsidP="001426C0">
      <w:pPr>
        <w:pStyle w:val="a3"/>
        <w:spacing w:before="4"/>
        <w:rPr>
          <w:sz w:val="10"/>
        </w:rPr>
      </w:pPr>
    </w:p>
    <w:p w:rsidR="00B11E04" w:rsidRPr="00090B9D" w:rsidRDefault="00B11E04" w:rsidP="00B11E04">
      <w:pPr>
        <w:pStyle w:val="1"/>
        <w:numPr>
          <w:ilvl w:val="0"/>
          <w:numId w:val="2"/>
        </w:numPr>
        <w:tabs>
          <w:tab w:val="left" w:pos="460"/>
        </w:tabs>
        <w:spacing w:before="230"/>
        <w:rPr>
          <w:rFonts w:ascii="標楷體" w:eastAsia="標楷體" w:hAnsi="標楷體"/>
          <w:highlight w:val="yellow"/>
          <w:lang w:eastAsia="zh-TW"/>
        </w:rPr>
      </w:pPr>
      <w:r w:rsidRPr="00090B9D">
        <w:rPr>
          <w:rFonts w:ascii="標楷體" w:eastAsia="標楷體" w:hAnsi="標楷體" w:hint="eastAsia"/>
          <w:highlight w:val="yellow"/>
          <w:lang w:eastAsia="zh-TW"/>
        </w:rPr>
        <w:t>微學分課程學分認列說明：</w:t>
      </w:r>
    </w:p>
    <w:p w:rsidR="00B11E04" w:rsidRPr="004D2BA2" w:rsidRDefault="00B11E04" w:rsidP="004D2BA2">
      <w:pPr>
        <w:pStyle w:val="a4"/>
        <w:numPr>
          <w:ilvl w:val="0"/>
          <w:numId w:val="1"/>
        </w:numPr>
        <w:tabs>
          <w:tab w:val="left" w:pos="1134"/>
        </w:tabs>
        <w:spacing w:before="52" w:line="406" w:lineRule="exact"/>
        <w:ind w:leftChars="258" w:left="1099" w:hangingChars="224" w:hanging="531"/>
        <w:rPr>
          <w:spacing w:val="-3"/>
          <w:sz w:val="24"/>
          <w:lang w:eastAsia="zh-TW"/>
        </w:rPr>
      </w:pPr>
      <w:r w:rsidRPr="004D2BA2">
        <w:rPr>
          <w:rFonts w:hint="eastAsia"/>
          <w:spacing w:val="-3"/>
          <w:sz w:val="24"/>
          <w:lang w:eastAsia="zh-TW"/>
        </w:rPr>
        <w:t>請至本校「學生教務線上申請系統」提出微學分學分數總和等於1</w:t>
      </w:r>
      <w:r w:rsidR="004D2BA2" w:rsidRPr="004D2BA2">
        <w:rPr>
          <w:rFonts w:hint="eastAsia"/>
          <w:spacing w:val="-3"/>
          <w:sz w:val="24"/>
          <w:lang w:eastAsia="zh-TW"/>
        </w:rPr>
        <w:t>學分認列，申請流程請見</w:t>
      </w:r>
      <w:r w:rsidRPr="004D2BA2">
        <w:rPr>
          <w:rFonts w:hint="eastAsia"/>
          <w:spacing w:val="-3"/>
          <w:sz w:val="24"/>
          <w:lang w:eastAsia="zh-TW"/>
        </w:rPr>
        <w:t>「</w:t>
      </w:r>
      <w:r w:rsidR="004D2BA2" w:rsidRPr="004D2BA2">
        <w:rPr>
          <w:rFonts w:hint="eastAsia"/>
          <w:spacing w:val="-3"/>
          <w:sz w:val="24"/>
          <w:lang w:eastAsia="zh-TW"/>
        </w:rPr>
        <w:t>適性課程學分抵免系統申請操作指南</w:t>
      </w:r>
      <w:r w:rsidRPr="004D2BA2">
        <w:rPr>
          <w:rFonts w:hint="eastAsia"/>
          <w:spacing w:val="-3"/>
          <w:sz w:val="24"/>
          <w:lang w:eastAsia="zh-TW"/>
        </w:rPr>
        <w:t>」。</w:t>
      </w:r>
    </w:p>
    <w:p w:rsidR="00B11E04" w:rsidRPr="004D2BA2" w:rsidRDefault="00B11E04" w:rsidP="00B11E04">
      <w:pPr>
        <w:pStyle w:val="a4"/>
        <w:numPr>
          <w:ilvl w:val="0"/>
          <w:numId w:val="1"/>
        </w:numPr>
        <w:tabs>
          <w:tab w:val="left" w:pos="1134"/>
        </w:tabs>
        <w:spacing w:before="52" w:line="406" w:lineRule="exact"/>
        <w:ind w:leftChars="258" w:left="1099" w:hangingChars="224" w:hanging="531"/>
        <w:rPr>
          <w:spacing w:val="-3"/>
          <w:sz w:val="24"/>
          <w:lang w:eastAsia="zh-TW"/>
        </w:rPr>
      </w:pPr>
      <w:r w:rsidRPr="004D2BA2">
        <w:rPr>
          <w:rFonts w:hint="eastAsia"/>
          <w:spacing w:val="-3"/>
          <w:sz w:val="24"/>
          <w:lang w:eastAsia="zh-TW"/>
        </w:rPr>
        <w:t>應屆畢業生申請時間為當學期皆可提出申請。</w:t>
      </w:r>
    </w:p>
    <w:p w:rsidR="007E0954" w:rsidRPr="00162579" w:rsidRDefault="00B11E04" w:rsidP="00162579">
      <w:pPr>
        <w:pStyle w:val="a4"/>
        <w:numPr>
          <w:ilvl w:val="0"/>
          <w:numId w:val="1"/>
        </w:numPr>
        <w:tabs>
          <w:tab w:val="left" w:pos="1134"/>
        </w:tabs>
        <w:spacing w:before="52" w:line="406" w:lineRule="exact"/>
        <w:ind w:leftChars="258" w:left="1099" w:hangingChars="224" w:hanging="531"/>
        <w:rPr>
          <w:spacing w:val="-3"/>
          <w:sz w:val="24"/>
          <w:lang w:eastAsia="zh-TW"/>
        </w:rPr>
      </w:pPr>
      <w:r w:rsidRPr="004D2BA2">
        <w:rPr>
          <w:rFonts w:hint="eastAsia"/>
          <w:spacing w:val="-3"/>
          <w:sz w:val="24"/>
          <w:lang w:eastAsia="zh-TW"/>
        </w:rPr>
        <w:t>非應屆畢業生申請時間為每學期之開學後至加退選期間提出申請。</w:t>
      </w:r>
    </w:p>
    <w:sectPr w:rsidR="007E0954" w:rsidRPr="00162579">
      <w:footerReference w:type="default" r:id="rId14"/>
      <w:pgSz w:w="11920" w:h="16850"/>
      <w:pgMar w:top="640" w:right="660" w:bottom="1420" w:left="62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6E" w:rsidRDefault="000B566E">
      <w:r>
        <w:separator/>
      </w:r>
    </w:p>
  </w:endnote>
  <w:endnote w:type="continuationSeparator" w:id="0">
    <w:p w:rsidR="000B566E" w:rsidRDefault="000B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54" w:rsidRDefault="000B56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769.45pt;width:8.95pt;height:12pt;z-index:-251658752;mso-position-horizontal-relative:page;mso-position-vertical-relative:page" filled="f" stroked="f">
          <v:textbox inset="0,0,0,0">
            <w:txbxContent>
              <w:p w:rsidR="007E0954" w:rsidRDefault="003A383E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76054">
                  <w:rPr>
                    <w:rFonts w:ascii="Calibri"/>
                    <w:noProof/>
                    <w:w w:val="97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6E" w:rsidRDefault="000B566E">
      <w:r>
        <w:separator/>
      </w:r>
    </w:p>
  </w:footnote>
  <w:footnote w:type="continuationSeparator" w:id="0">
    <w:p w:rsidR="000B566E" w:rsidRDefault="000B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48A1"/>
    <w:multiLevelType w:val="hybridMultilevel"/>
    <w:tmpl w:val="2E90BB38"/>
    <w:lvl w:ilvl="0" w:tplc="0EFAD94E">
      <w:numFmt w:val="bullet"/>
      <w:lvlText w:val=""/>
      <w:lvlJc w:val="left"/>
      <w:pPr>
        <w:ind w:left="1100" w:hanging="4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0" w:hanging="480"/>
      </w:pPr>
      <w:rPr>
        <w:rFonts w:ascii="Wingdings" w:hAnsi="Wingdings" w:hint="default"/>
      </w:rPr>
    </w:lvl>
  </w:abstractNum>
  <w:abstractNum w:abstractNumId="1" w15:restartNumberingAfterBreak="0">
    <w:nsid w:val="41CB3D12"/>
    <w:multiLevelType w:val="hybridMultilevel"/>
    <w:tmpl w:val="2EDAA650"/>
    <w:lvl w:ilvl="0" w:tplc="EF1E1046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104"/>
        <w:sz w:val="24"/>
        <w:szCs w:val="24"/>
      </w:rPr>
    </w:lvl>
    <w:lvl w:ilvl="1" w:tplc="AAFAB6FC">
      <w:numFmt w:val="bullet"/>
      <w:lvlText w:val=""/>
      <w:lvlJc w:val="left"/>
      <w:pPr>
        <w:ind w:left="743" w:hanging="361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99665FF8">
      <w:numFmt w:val="bullet"/>
      <w:lvlText w:val="•"/>
      <w:lvlJc w:val="left"/>
      <w:pPr>
        <w:ind w:left="1841" w:hanging="361"/>
      </w:pPr>
      <w:rPr>
        <w:rFonts w:hint="default"/>
      </w:rPr>
    </w:lvl>
    <w:lvl w:ilvl="3" w:tplc="0F7AFF78">
      <w:numFmt w:val="bullet"/>
      <w:lvlText w:val="•"/>
      <w:lvlJc w:val="left"/>
      <w:pPr>
        <w:ind w:left="2942" w:hanging="361"/>
      </w:pPr>
      <w:rPr>
        <w:rFonts w:hint="default"/>
      </w:rPr>
    </w:lvl>
    <w:lvl w:ilvl="4" w:tplc="297E35B2"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67687E04">
      <w:numFmt w:val="bullet"/>
      <w:lvlText w:val="•"/>
      <w:lvlJc w:val="left"/>
      <w:pPr>
        <w:ind w:left="5144" w:hanging="361"/>
      </w:pPr>
      <w:rPr>
        <w:rFonts w:hint="default"/>
      </w:rPr>
    </w:lvl>
    <w:lvl w:ilvl="6" w:tplc="DFFA2318">
      <w:numFmt w:val="bullet"/>
      <w:lvlText w:val="•"/>
      <w:lvlJc w:val="left"/>
      <w:pPr>
        <w:ind w:left="6246" w:hanging="361"/>
      </w:pPr>
      <w:rPr>
        <w:rFonts w:hint="default"/>
      </w:rPr>
    </w:lvl>
    <w:lvl w:ilvl="7" w:tplc="B134C226">
      <w:numFmt w:val="bullet"/>
      <w:lvlText w:val="•"/>
      <w:lvlJc w:val="left"/>
      <w:pPr>
        <w:ind w:left="7347" w:hanging="361"/>
      </w:pPr>
      <w:rPr>
        <w:rFonts w:hint="default"/>
      </w:rPr>
    </w:lvl>
    <w:lvl w:ilvl="8" w:tplc="D8A4B254">
      <w:numFmt w:val="bullet"/>
      <w:lvlText w:val="•"/>
      <w:lvlJc w:val="left"/>
      <w:pPr>
        <w:ind w:left="8448" w:hanging="361"/>
      </w:pPr>
      <w:rPr>
        <w:rFonts w:hint="default"/>
      </w:rPr>
    </w:lvl>
  </w:abstractNum>
  <w:abstractNum w:abstractNumId="2" w15:restartNumberingAfterBreak="0">
    <w:nsid w:val="50CC5F79"/>
    <w:multiLevelType w:val="hybridMultilevel"/>
    <w:tmpl w:val="C562BC78"/>
    <w:lvl w:ilvl="0" w:tplc="F50EC64A">
      <w:numFmt w:val="bullet"/>
      <w:lvlText w:val=""/>
      <w:lvlJc w:val="left"/>
      <w:pPr>
        <w:ind w:left="578" w:hanging="479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B3C65E00">
      <w:numFmt w:val="bullet"/>
      <w:lvlText w:val="•"/>
      <w:lvlJc w:val="left"/>
      <w:pPr>
        <w:ind w:left="760" w:hanging="479"/>
      </w:pPr>
      <w:rPr>
        <w:rFonts w:hint="default"/>
      </w:rPr>
    </w:lvl>
    <w:lvl w:ilvl="2" w:tplc="7854B166">
      <w:numFmt w:val="bullet"/>
      <w:lvlText w:val="•"/>
      <w:lvlJc w:val="left"/>
      <w:pPr>
        <w:ind w:left="1859" w:hanging="479"/>
      </w:pPr>
      <w:rPr>
        <w:rFonts w:hint="default"/>
      </w:rPr>
    </w:lvl>
    <w:lvl w:ilvl="3" w:tplc="480200BA">
      <w:numFmt w:val="bullet"/>
      <w:lvlText w:val="•"/>
      <w:lvlJc w:val="left"/>
      <w:pPr>
        <w:ind w:left="2958" w:hanging="479"/>
      </w:pPr>
      <w:rPr>
        <w:rFonts w:hint="default"/>
      </w:rPr>
    </w:lvl>
    <w:lvl w:ilvl="4" w:tplc="609A6256">
      <w:numFmt w:val="bullet"/>
      <w:lvlText w:val="•"/>
      <w:lvlJc w:val="left"/>
      <w:pPr>
        <w:ind w:left="4057" w:hanging="479"/>
      </w:pPr>
      <w:rPr>
        <w:rFonts w:hint="default"/>
      </w:rPr>
    </w:lvl>
    <w:lvl w:ilvl="5" w:tplc="DF7C54C4">
      <w:numFmt w:val="bullet"/>
      <w:lvlText w:val="•"/>
      <w:lvlJc w:val="left"/>
      <w:pPr>
        <w:ind w:left="5156" w:hanging="479"/>
      </w:pPr>
      <w:rPr>
        <w:rFonts w:hint="default"/>
      </w:rPr>
    </w:lvl>
    <w:lvl w:ilvl="6" w:tplc="4FDAB1E8">
      <w:numFmt w:val="bullet"/>
      <w:lvlText w:val="•"/>
      <w:lvlJc w:val="left"/>
      <w:pPr>
        <w:ind w:left="6255" w:hanging="479"/>
      </w:pPr>
      <w:rPr>
        <w:rFonts w:hint="default"/>
      </w:rPr>
    </w:lvl>
    <w:lvl w:ilvl="7" w:tplc="BE16FEA2">
      <w:numFmt w:val="bullet"/>
      <w:lvlText w:val="•"/>
      <w:lvlJc w:val="left"/>
      <w:pPr>
        <w:ind w:left="7354" w:hanging="479"/>
      </w:pPr>
      <w:rPr>
        <w:rFonts w:hint="default"/>
      </w:rPr>
    </w:lvl>
    <w:lvl w:ilvl="8" w:tplc="30267E9C">
      <w:numFmt w:val="bullet"/>
      <w:lvlText w:val="•"/>
      <w:lvlJc w:val="left"/>
      <w:pPr>
        <w:ind w:left="8453" w:hanging="479"/>
      </w:pPr>
      <w:rPr>
        <w:rFonts w:hint="default"/>
      </w:rPr>
    </w:lvl>
  </w:abstractNum>
  <w:abstractNum w:abstractNumId="3" w15:restartNumberingAfterBreak="0">
    <w:nsid w:val="74D30974"/>
    <w:multiLevelType w:val="hybridMultilevel"/>
    <w:tmpl w:val="2EDAA650"/>
    <w:lvl w:ilvl="0" w:tplc="EF1E1046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104"/>
        <w:sz w:val="24"/>
        <w:szCs w:val="24"/>
      </w:rPr>
    </w:lvl>
    <w:lvl w:ilvl="1" w:tplc="AAFAB6FC">
      <w:numFmt w:val="bullet"/>
      <w:lvlText w:val=""/>
      <w:lvlJc w:val="left"/>
      <w:pPr>
        <w:ind w:left="743" w:hanging="361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99665FF8">
      <w:numFmt w:val="bullet"/>
      <w:lvlText w:val="•"/>
      <w:lvlJc w:val="left"/>
      <w:pPr>
        <w:ind w:left="1841" w:hanging="361"/>
      </w:pPr>
      <w:rPr>
        <w:rFonts w:hint="default"/>
      </w:rPr>
    </w:lvl>
    <w:lvl w:ilvl="3" w:tplc="0F7AFF78">
      <w:numFmt w:val="bullet"/>
      <w:lvlText w:val="•"/>
      <w:lvlJc w:val="left"/>
      <w:pPr>
        <w:ind w:left="2942" w:hanging="361"/>
      </w:pPr>
      <w:rPr>
        <w:rFonts w:hint="default"/>
      </w:rPr>
    </w:lvl>
    <w:lvl w:ilvl="4" w:tplc="297E35B2">
      <w:numFmt w:val="bullet"/>
      <w:lvlText w:val="•"/>
      <w:lvlJc w:val="left"/>
      <w:pPr>
        <w:ind w:left="4043" w:hanging="361"/>
      </w:pPr>
      <w:rPr>
        <w:rFonts w:hint="default"/>
      </w:rPr>
    </w:lvl>
    <w:lvl w:ilvl="5" w:tplc="67687E04">
      <w:numFmt w:val="bullet"/>
      <w:lvlText w:val="•"/>
      <w:lvlJc w:val="left"/>
      <w:pPr>
        <w:ind w:left="5144" w:hanging="361"/>
      </w:pPr>
      <w:rPr>
        <w:rFonts w:hint="default"/>
      </w:rPr>
    </w:lvl>
    <w:lvl w:ilvl="6" w:tplc="DFFA2318">
      <w:numFmt w:val="bullet"/>
      <w:lvlText w:val="•"/>
      <w:lvlJc w:val="left"/>
      <w:pPr>
        <w:ind w:left="6246" w:hanging="361"/>
      </w:pPr>
      <w:rPr>
        <w:rFonts w:hint="default"/>
      </w:rPr>
    </w:lvl>
    <w:lvl w:ilvl="7" w:tplc="B134C226">
      <w:numFmt w:val="bullet"/>
      <w:lvlText w:val="•"/>
      <w:lvlJc w:val="left"/>
      <w:pPr>
        <w:ind w:left="7347" w:hanging="361"/>
      </w:pPr>
      <w:rPr>
        <w:rFonts w:hint="default"/>
      </w:rPr>
    </w:lvl>
    <w:lvl w:ilvl="8" w:tplc="D8A4B254">
      <w:numFmt w:val="bullet"/>
      <w:lvlText w:val="•"/>
      <w:lvlJc w:val="left"/>
      <w:pPr>
        <w:ind w:left="8448" w:hanging="361"/>
      </w:pPr>
      <w:rPr>
        <w:rFonts w:hint="default"/>
      </w:rPr>
    </w:lvl>
  </w:abstractNum>
  <w:abstractNum w:abstractNumId="4" w15:restartNumberingAfterBreak="0">
    <w:nsid w:val="7B5071BC"/>
    <w:multiLevelType w:val="hybridMultilevel"/>
    <w:tmpl w:val="2BFA9E62"/>
    <w:lvl w:ilvl="0" w:tplc="B5C843D6">
      <w:start w:val="1"/>
      <w:numFmt w:val="decimal"/>
      <w:lvlText w:val="%1."/>
      <w:lvlJc w:val="left"/>
      <w:pPr>
        <w:ind w:left="460" w:hanging="360"/>
      </w:pPr>
      <w:rPr>
        <w:rFonts w:ascii="細明體-ExtB" w:eastAsia="細明體-ExtB" w:hAnsi="細明體-ExtB" w:cs="細明體-ExtB" w:hint="default"/>
        <w:w w:val="100"/>
        <w:sz w:val="24"/>
        <w:szCs w:val="24"/>
      </w:rPr>
    </w:lvl>
    <w:lvl w:ilvl="1" w:tplc="C7A8FD62">
      <w:numFmt w:val="bullet"/>
      <w:lvlText w:val=""/>
      <w:lvlJc w:val="left"/>
      <w:pPr>
        <w:ind w:left="743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6B082D6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B8E4848C">
      <w:numFmt w:val="bullet"/>
      <w:lvlText w:val="•"/>
      <w:lvlJc w:val="left"/>
      <w:pPr>
        <w:ind w:left="2945" w:hanging="361"/>
      </w:pPr>
      <w:rPr>
        <w:rFonts w:hint="default"/>
      </w:rPr>
    </w:lvl>
    <w:lvl w:ilvl="4" w:tplc="7F00C6B2"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3E325818">
      <w:numFmt w:val="bullet"/>
      <w:lvlText w:val="•"/>
      <w:lvlJc w:val="left"/>
      <w:pPr>
        <w:ind w:left="5151" w:hanging="361"/>
      </w:pPr>
      <w:rPr>
        <w:rFonts w:hint="default"/>
      </w:rPr>
    </w:lvl>
    <w:lvl w:ilvl="6" w:tplc="17683638">
      <w:numFmt w:val="bullet"/>
      <w:lvlText w:val="•"/>
      <w:lvlJc w:val="left"/>
      <w:pPr>
        <w:ind w:left="6254" w:hanging="361"/>
      </w:pPr>
      <w:rPr>
        <w:rFonts w:hint="default"/>
      </w:rPr>
    </w:lvl>
    <w:lvl w:ilvl="7" w:tplc="5EE4B66C">
      <w:numFmt w:val="bullet"/>
      <w:lvlText w:val="•"/>
      <w:lvlJc w:val="left"/>
      <w:pPr>
        <w:ind w:left="7357" w:hanging="361"/>
      </w:pPr>
      <w:rPr>
        <w:rFonts w:hint="default"/>
      </w:rPr>
    </w:lvl>
    <w:lvl w:ilvl="8" w:tplc="F9F83E30">
      <w:numFmt w:val="bullet"/>
      <w:lvlText w:val="•"/>
      <w:lvlJc w:val="left"/>
      <w:pPr>
        <w:ind w:left="8460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E0954"/>
    <w:rsid w:val="0005545C"/>
    <w:rsid w:val="00090B9D"/>
    <w:rsid w:val="000B566E"/>
    <w:rsid w:val="001426C0"/>
    <w:rsid w:val="00162579"/>
    <w:rsid w:val="001E7674"/>
    <w:rsid w:val="001E7890"/>
    <w:rsid w:val="00201EAA"/>
    <w:rsid w:val="00242477"/>
    <w:rsid w:val="0027360F"/>
    <w:rsid w:val="00273D26"/>
    <w:rsid w:val="00283B89"/>
    <w:rsid w:val="002A7760"/>
    <w:rsid w:val="002B5D6E"/>
    <w:rsid w:val="002C1B9B"/>
    <w:rsid w:val="002E17CA"/>
    <w:rsid w:val="002F429C"/>
    <w:rsid w:val="00377315"/>
    <w:rsid w:val="003A383E"/>
    <w:rsid w:val="003C7F2A"/>
    <w:rsid w:val="003E7A01"/>
    <w:rsid w:val="00421C9E"/>
    <w:rsid w:val="00437EA5"/>
    <w:rsid w:val="00474B39"/>
    <w:rsid w:val="004761AB"/>
    <w:rsid w:val="00485ED3"/>
    <w:rsid w:val="00487E51"/>
    <w:rsid w:val="004B1871"/>
    <w:rsid w:val="004D2BA2"/>
    <w:rsid w:val="00575AD9"/>
    <w:rsid w:val="00584980"/>
    <w:rsid w:val="0062559E"/>
    <w:rsid w:val="00635685"/>
    <w:rsid w:val="0064240D"/>
    <w:rsid w:val="006608E7"/>
    <w:rsid w:val="00673301"/>
    <w:rsid w:val="00687A39"/>
    <w:rsid w:val="006E4138"/>
    <w:rsid w:val="00723478"/>
    <w:rsid w:val="007958FC"/>
    <w:rsid w:val="007E0954"/>
    <w:rsid w:val="007E2BE5"/>
    <w:rsid w:val="00821301"/>
    <w:rsid w:val="008A2366"/>
    <w:rsid w:val="008D102D"/>
    <w:rsid w:val="009244E5"/>
    <w:rsid w:val="009B6127"/>
    <w:rsid w:val="009F3CDA"/>
    <w:rsid w:val="00A66E64"/>
    <w:rsid w:val="00AA011B"/>
    <w:rsid w:val="00AC7E1B"/>
    <w:rsid w:val="00B11E04"/>
    <w:rsid w:val="00B6527F"/>
    <w:rsid w:val="00BC6D7A"/>
    <w:rsid w:val="00BE313E"/>
    <w:rsid w:val="00C112CF"/>
    <w:rsid w:val="00C67716"/>
    <w:rsid w:val="00C76054"/>
    <w:rsid w:val="00CC71D8"/>
    <w:rsid w:val="00CD1305"/>
    <w:rsid w:val="00CD214B"/>
    <w:rsid w:val="00D82F47"/>
    <w:rsid w:val="00DC5CBB"/>
    <w:rsid w:val="00E2647F"/>
    <w:rsid w:val="00E41702"/>
    <w:rsid w:val="00F1479E"/>
    <w:rsid w:val="00F51BE7"/>
    <w:rsid w:val="00F557B3"/>
    <w:rsid w:val="00F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A47CBE"/>
  <w15:docId w15:val="{97B5BDE9-3735-4868-B9AE-D6B815F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460" w:hanging="360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"/>
      <w:ind w:left="74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1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871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1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871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4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71D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4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6KvW1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eurl.cc/0dzeab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isms.nfu.edu.tw/log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2022-12-27T16:35:00Z</dcterms:created>
  <dcterms:modified xsi:type="dcterms:W3CDTF">2024-07-30T08:47:00Z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